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rPr>
      </w:pPr>
      <w:r w:rsidDel="00000000" w:rsidR="00000000" w:rsidRPr="00000000">
        <w:rPr>
          <w:rFonts w:ascii="Arial" w:cs="Arial" w:eastAsia="Arial" w:hAnsi="Arial"/>
          <w:b w:val="1"/>
          <w:bCs w:val="1"/>
          <w:rtl w:val="0"/>
        </w:rPr>
        <w:t xml:space="preserve">IMATRAN KETTERÄ JUNIORIT </w:t>
      </w:r>
      <w:r w:rsidDel="00000000" w:rsidR="00000000" w:rsidRPr="00000000">
        <w:rPr>
          <w:rFonts w:ascii="Arial" w:cs="Arial" w:eastAsia="Arial" w:hAnsi="Arial"/>
          <w:b w:val="1"/>
          <w:bCs w:val="1"/>
          <w:i w:val="1"/>
          <w:iCs w:val="1"/>
          <w:rtl w:val="0"/>
        </w:rPr>
        <w:t xml:space="preserve">Uxx</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TOIMINTASUUNNITELMA KAUDELLE </w:t>
      </w:r>
      <w:r w:rsidDel="00000000" w:rsidR="00000000" w:rsidRPr="00000000">
        <w:rPr>
          <w:rFonts w:ascii="Arial" w:cs="Arial" w:eastAsia="Arial" w:hAnsi="Arial"/>
          <w:b w:val="1"/>
          <w:bCs w:val="1"/>
          <w:i w:val="1"/>
          <w:iCs w:val="1"/>
          <w:u w:val="single"/>
          <w:rtl w:val="0"/>
        </w:rPr>
        <w:t xml:space="preserve">xxxx-xxxx</w:t>
      </w: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Kausi </w:t>
      </w:r>
      <w:r w:rsidDel="00000000" w:rsidR="00000000" w:rsidRPr="00000000">
        <w:rPr>
          <w:rFonts w:ascii="Arial" w:cs="Arial" w:eastAsia="Arial" w:hAnsi="Arial"/>
          <w:b w:val="1"/>
          <w:bCs w:val="1"/>
          <w:i w:val="1"/>
          <w:iCs w:val="1"/>
          <w:rtl w:val="0"/>
        </w:rPr>
        <w:t xml:space="preserve">xxxx-xxxx</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8">
      <w:pPr>
        <w:ind w:firstLine="1304"/>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1304"/>
        <w:jc w:val="both"/>
        <w:rPr>
          <w:rFonts w:ascii="Arial" w:cs="Arial" w:eastAsia="Arial" w:hAnsi="Arial"/>
        </w:rPr>
      </w:pPr>
      <w:r w:rsidDel="00000000" w:rsidR="00000000" w:rsidRPr="00000000">
        <w:rPr>
          <w:rFonts w:ascii="Arial" w:cs="Arial" w:eastAsia="Arial" w:hAnsi="Arial"/>
          <w:rtl w:val="0"/>
        </w:rPr>
        <w:t xml:space="preserve">1.1. Sarjat</w:t>
      </w:r>
    </w:p>
    <w:p w:rsidR="00000000" w:rsidDel="00000000" w:rsidP="00000000" w:rsidRDefault="00000000" w:rsidRPr="00000000" w14:paraId="0000000A">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ind w:left="1304" w:firstLine="0"/>
        <w:jc w:val="both"/>
        <w:rPr>
          <w:rFonts w:ascii="Arial" w:cs="Arial" w:eastAsia="Arial" w:hAnsi="Arial"/>
        </w:rPr>
      </w:pPr>
      <w:r w:rsidDel="00000000" w:rsidR="00000000" w:rsidRPr="00000000">
        <w:rPr>
          <w:rFonts w:ascii="Arial" w:cs="Arial" w:eastAsia="Arial" w:hAnsi="Arial"/>
          <w:i w:val="1"/>
          <w:iCs w:val="1"/>
          <w:rtl w:val="0"/>
        </w:rPr>
        <w:t xml:space="preserve">Tässä kerrotaan, mille sarjatasoille ikäluokan joukkue tai joukkueet ilmoitetaan</w:t>
      </w:r>
      <w:r w:rsidDel="00000000" w:rsidR="00000000" w:rsidRPr="00000000">
        <w:rPr>
          <w:rFonts w:ascii="Arial" w:cs="Arial" w:eastAsia="Arial" w:hAnsi="Arial"/>
          <w:rtl w:val="0"/>
        </w:rPr>
        <w:t xml:space="preserve">.</w:t>
      </w:r>
    </w:p>
    <w:p w:rsidR="00000000" w:rsidDel="00000000" w:rsidP="00000000" w:rsidRDefault="00000000" w:rsidRPr="00000000" w14:paraId="0000000C">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1304"/>
        <w:jc w:val="both"/>
        <w:rPr>
          <w:rFonts w:ascii="Arial" w:cs="Arial" w:eastAsia="Arial" w:hAnsi="Arial"/>
        </w:rPr>
      </w:pPr>
      <w:r w:rsidDel="00000000" w:rsidR="00000000" w:rsidRPr="00000000">
        <w:rPr>
          <w:rFonts w:ascii="Arial" w:cs="Arial" w:eastAsia="Arial" w:hAnsi="Arial"/>
          <w:rtl w:val="0"/>
        </w:rPr>
        <w:t xml:space="preserve">1.1. Turnaukset</w:t>
      </w:r>
    </w:p>
    <w:p w:rsidR="00000000" w:rsidDel="00000000" w:rsidP="00000000" w:rsidRDefault="00000000" w:rsidRPr="00000000" w14:paraId="0000000F">
      <w:pPr>
        <w:ind w:left="1304"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10">
      <w:pPr>
        <w:ind w:left="1304" w:firstLine="0"/>
        <w:jc w:val="both"/>
        <w:rPr>
          <w:rFonts w:ascii="Arial" w:cs="Arial" w:eastAsia="Arial" w:hAnsi="Arial"/>
        </w:rPr>
      </w:pPr>
      <w:r w:rsidDel="00000000" w:rsidR="00000000" w:rsidRPr="00000000">
        <w:rPr>
          <w:rFonts w:ascii="Arial" w:cs="Arial" w:eastAsia="Arial" w:hAnsi="Arial"/>
          <w:i w:val="1"/>
          <w:iCs w:val="1"/>
          <w:rtl w:val="0"/>
        </w:rPr>
        <w:t xml:space="preserve">Tässä hän kuvataan turnauksiin osallistuminen ja omien turnauksien järjestäminen. Omanturnauksen järjestämiseen kannattaa tehdä oma budjetti.</w:t>
      </w:r>
      <w:r w:rsidDel="00000000" w:rsidR="00000000" w:rsidRPr="00000000">
        <w:rPr>
          <w:rtl w:val="0"/>
        </w:rPr>
      </w:r>
    </w:p>
    <w:p w:rsidR="00000000" w:rsidDel="00000000" w:rsidP="00000000" w:rsidRDefault="00000000" w:rsidRPr="00000000" w14:paraId="00000011">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ind w:left="1304" w:firstLine="0"/>
        <w:jc w:val="both"/>
        <w:rPr>
          <w:rFonts w:ascii="Arial" w:cs="Arial" w:eastAsia="Arial" w:hAnsi="Arial"/>
        </w:rPr>
      </w:pPr>
      <w:r w:rsidDel="00000000" w:rsidR="00000000" w:rsidRPr="00000000">
        <w:rPr>
          <w:rFonts w:ascii="Arial" w:cs="Arial" w:eastAsia="Arial" w:hAnsi="Arial"/>
          <w:rtl w:val="0"/>
        </w:rPr>
        <w:t xml:space="preserve">1.3 Toiminnan painopistealueita</w:t>
      </w:r>
    </w:p>
    <w:p w:rsidR="00000000" w:rsidDel="00000000" w:rsidP="00000000" w:rsidRDefault="00000000" w:rsidRPr="00000000" w14:paraId="00000014">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left="1304" w:firstLine="0"/>
        <w:jc w:val="both"/>
        <w:rPr>
          <w:rFonts w:ascii="Arial" w:cs="Arial" w:eastAsia="Arial" w:hAnsi="Arial"/>
        </w:rPr>
      </w:pPr>
      <w:r w:rsidDel="00000000" w:rsidR="00000000" w:rsidRPr="00000000">
        <w:rPr>
          <w:rFonts w:ascii="Arial" w:cs="Arial" w:eastAsia="Arial" w:hAnsi="Arial"/>
          <w:rtl w:val="0"/>
        </w:rPr>
        <w:t xml:space="preserve">Joukkueen toiminnan painopistealueita ovat toiminnan jatkuvuus, kehittäminen, turvaaminen sekä nuorten kehittyminen lajitaidoissa, fyysisesti (monipuoliset liikunnalliset valmiudet) ja henkisesti (henkinen kasvu, sosiaalisuus, urheilullisuus). </w:t>
      </w:r>
      <w:r w:rsidDel="00000000" w:rsidR="00000000" w:rsidRPr="00000000">
        <w:rPr>
          <w:rFonts w:ascii="Arial" w:cs="Arial" w:eastAsia="Arial" w:hAnsi="Arial"/>
          <w:i w:val="1"/>
          <w:iCs w:val="1"/>
          <w:rtl w:val="0"/>
        </w:rPr>
        <w:t xml:space="preserve">Lisäksi voidaan mainita mahdollisista yhteisjoukkueista seurayhteistyön alla.</w:t>
      </w: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Joukkueen kokoonpano</w:t>
      </w:r>
    </w:p>
    <w:p w:rsidR="00000000" w:rsidDel="00000000" w:rsidP="00000000" w:rsidRDefault="00000000" w:rsidRPr="00000000" w14:paraId="0000001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ind w:left="1304" w:firstLine="0"/>
        <w:jc w:val="both"/>
        <w:rPr>
          <w:rFonts w:ascii="Arial" w:cs="Arial" w:eastAsia="Arial" w:hAnsi="Arial"/>
        </w:rPr>
      </w:pPr>
      <w:r w:rsidDel="00000000" w:rsidR="00000000" w:rsidRPr="00000000">
        <w:rPr>
          <w:rFonts w:ascii="Arial" w:cs="Arial" w:eastAsia="Arial" w:hAnsi="Arial"/>
          <w:rtl w:val="0"/>
        </w:rPr>
        <w:t xml:space="preserve">2.1 Joukkueen toimihenkilöt</w:t>
      </w:r>
    </w:p>
    <w:p w:rsidR="00000000" w:rsidDel="00000000" w:rsidP="00000000" w:rsidRDefault="00000000" w:rsidRPr="00000000" w14:paraId="0000001B">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ind w:left="1304" w:firstLine="0"/>
        <w:jc w:val="both"/>
        <w:rPr>
          <w:rFonts w:ascii="Arial" w:cs="Arial" w:eastAsia="Arial" w:hAnsi="Arial"/>
        </w:rPr>
      </w:pPr>
      <w:r w:rsidDel="00000000" w:rsidR="00000000" w:rsidRPr="00000000">
        <w:rPr>
          <w:rFonts w:ascii="Arial" w:cs="Arial" w:eastAsia="Arial" w:hAnsi="Arial"/>
          <w:rtl w:val="0"/>
        </w:rPr>
        <w:t xml:space="preserve">Joukkue muodostuu pelaajista ja toimihenkilöistä. Virallisista toimihenkilöistä joukkueenjohto, taloudenhoitaja ja valmennus muodostavat joukkueen johtoryhmän.</w:t>
      </w:r>
    </w:p>
    <w:p w:rsidR="00000000" w:rsidDel="00000000" w:rsidP="00000000" w:rsidRDefault="00000000" w:rsidRPr="00000000" w14:paraId="0000001D">
      <w:pPr>
        <w:numPr>
          <w:ilvl w:val="0"/>
          <w:numId w:val="3"/>
        </w:numPr>
        <w:ind w:left="1664" w:hanging="360"/>
        <w:jc w:val="both"/>
        <w:rPr/>
      </w:pPr>
      <w:r w:rsidDel="00000000" w:rsidR="00000000" w:rsidRPr="00000000">
        <w:rPr>
          <w:rFonts w:ascii="Arial" w:cs="Arial" w:eastAsia="Arial" w:hAnsi="Arial"/>
          <w:rtl w:val="0"/>
        </w:rPr>
        <w:t xml:space="preserve">Joukkueenjohtaja: </w:t>
      </w:r>
      <w:r w:rsidDel="00000000" w:rsidR="00000000" w:rsidRPr="00000000">
        <w:rPr>
          <w:rFonts w:ascii="Arial" w:cs="Arial" w:eastAsia="Arial" w:hAnsi="Arial"/>
          <w:i w:val="1"/>
          <w:iCs w:val="1"/>
          <w:rtl w:val="0"/>
        </w:rPr>
        <w:t xml:space="preserve">Nimetty henkilö</w:t>
      </w:r>
      <w:r w:rsidDel="00000000" w:rsidR="00000000" w:rsidRPr="00000000">
        <w:rPr>
          <w:rtl w:val="0"/>
        </w:rPr>
      </w:r>
    </w:p>
    <w:p w:rsidR="00000000" w:rsidDel="00000000" w:rsidP="00000000" w:rsidRDefault="00000000" w:rsidRPr="00000000" w14:paraId="0000001E">
      <w:pPr>
        <w:numPr>
          <w:ilvl w:val="0"/>
          <w:numId w:val="3"/>
        </w:numPr>
        <w:ind w:left="1664" w:hanging="360"/>
        <w:jc w:val="both"/>
        <w:rPr/>
      </w:pPr>
      <w:r w:rsidDel="00000000" w:rsidR="00000000" w:rsidRPr="00000000">
        <w:rPr>
          <w:rFonts w:ascii="Arial" w:cs="Arial" w:eastAsia="Arial" w:hAnsi="Arial"/>
          <w:rtl w:val="0"/>
        </w:rPr>
        <w:t xml:space="preserve">Taloudenhoitaja: </w:t>
      </w:r>
      <w:r w:rsidDel="00000000" w:rsidR="00000000" w:rsidRPr="00000000">
        <w:rPr>
          <w:rFonts w:ascii="Arial" w:cs="Arial" w:eastAsia="Arial" w:hAnsi="Arial"/>
          <w:i w:val="1"/>
          <w:iCs w:val="1"/>
          <w:rtl w:val="0"/>
        </w:rPr>
        <w:t xml:space="preserve">Nimetty henkilö</w:t>
      </w:r>
      <w:r w:rsidDel="00000000" w:rsidR="00000000" w:rsidRPr="00000000">
        <w:rPr>
          <w:rtl w:val="0"/>
        </w:rPr>
      </w:r>
    </w:p>
    <w:p w:rsidR="00000000" w:rsidDel="00000000" w:rsidP="00000000" w:rsidRDefault="00000000" w:rsidRPr="00000000" w14:paraId="0000001F">
      <w:pPr>
        <w:numPr>
          <w:ilvl w:val="0"/>
          <w:numId w:val="3"/>
        </w:numPr>
        <w:ind w:left="1664" w:hanging="360"/>
        <w:jc w:val="both"/>
        <w:rPr/>
      </w:pPr>
      <w:r w:rsidDel="00000000" w:rsidR="00000000" w:rsidRPr="00000000">
        <w:rPr>
          <w:rFonts w:ascii="Arial" w:cs="Arial" w:eastAsia="Arial" w:hAnsi="Arial"/>
          <w:rtl w:val="0"/>
        </w:rPr>
        <w:t xml:space="preserve">Vastuuvalmentaja: </w:t>
      </w:r>
      <w:r w:rsidDel="00000000" w:rsidR="00000000" w:rsidRPr="00000000">
        <w:rPr>
          <w:rFonts w:ascii="Arial" w:cs="Arial" w:eastAsia="Arial" w:hAnsi="Arial"/>
          <w:i w:val="1"/>
          <w:iCs w:val="1"/>
          <w:rtl w:val="0"/>
        </w:rPr>
        <w:t xml:space="preserve">Nimetty henkilö</w:t>
      </w:r>
      <w:r w:rsidDel="00000000" w:rsidR="00000000" w:rsidRPr="00000000">
        <w:rPr>
          <w:rtl w:val="0"/>
        </w:rPr>
      </w:r>
    </w:p>
    <w:p w:rsidR="00000000" w:rsidDel="00000000" w:rsidP="00000000" w:rsidRDefault="00000000" w:rsidRPr="00000000" w14:paraId="00000020">
      <w:pPr>
        <w:numPr>
          <w:ilvl w:val="0"/>
          <w:numId w:val="3"/>
        </w:numPr>
        <w:ind w:left="1664" w:hanging="360"/>
        <w:jc w:val="both"/>
        <w:rPr/>
      </w:pPr>
      <w:r w:rsidDel="00000000" w:rsidR="00000000" w:rsidRPr="00000000">
        <w:rPr>
          <w:rFonts w:ascii="Arial" w:cs="Arial" w:eastAsia="Arial" w:hAnsi="Arial"/>
          <w:rtl w:val="0"/>
        </w:rPr>
        <w:t xml:space="preserve">Apuvalmentaja: </w:t>
      </w:r>
      <w:r w:rsidDel="00000000" w:rsidR="00000000" w:rsidRPr="00000000">
        <w:rPr>
          <w:rFonts w:ascii="Arial" w:cs="Arial" w:eastAsia="Arial" w:hAnsi="Arial"/>
          <w:i w:val="1"/>
          <w:iCs w:val="1"/>
          <w:rtl w:val="0"/>
        </w:rPr>
        <w:t xml:space="preserve">Nimetty henkilö</w:t>
      </w:r>
      <w:r w:rsidDel="00000000" w:rsidR="00000000" w:rsidRPr="00000000">
        <w:rPr>
          <w:rtl w:val="0"/>
        </w:rPr>
      </w:r>
    </w:p>
    <w:p w:rsidR="00000000" w:rsidDel="00000000" w:rsidP="00000000" w:rsidRDefault="00000000" w:rsidRPr="00000000" w14:paraId="00000021">
      <w:pPr>
        <w:numPr>
          <w:ilvl w:val="0"/>
          <w:numId w:val="3"/>
        </w:numPr>
        <w:ind w:left="1664" w:hanging="360"/>
        <w:jc w:val="both"/>
        <w:rPr/>
      </w:pPr>
      <w:r w:rsidDel="00000000" w:rsidR="00000000" w:rsidRPr="00000000">
        <w:rPr>
          <w:rFonts w:ascii="Arial" w:cs="Arial" w:eastAsia="Arial" w:hAnsi="Arial"/>
          <w:rtl w:val="0"/>
        </w:rPr>
        <w:t xml:space="preserve">Huolto: </w:t>
      </w:r>
      <w:r w:rsidDel="00000000" w:rsidR="00000000" w:rsidRPr="00000000">
        <w:rPr>
          <w:rFonts w:ascii="Arial" w:cs="Arial" w:eastAsia="Arial" w:hAnsi="Arial"/>
          <w:i w:val="1"/>
          <w:iCs w:val="1"/>
          <w:rtl w:val="0"/>
        </w:rPr>
        <w:t xml:space="preserve">Nimetyt henkilöt</w:t>
      </w:r>
      <w:r w:rsidDel="00000000" w:rsidR="00000000" w:rsidRPr="00000000">
        <w:rPr>
          <w:rtl w:val="0"/>
        </w:rPr>
      </w:r>
    </w:p>
    <w:p w:rsidR="00000000" w:rsidDel="00000000" w:rsidP="00000000" w:rsidRDefault="00000000" w:rsidRPr="00000000" w14:paraId="00000022">
      <w:pPr>
        <w:numPr>
          <w:ilvl w:val="0"/>
          <w:numId w:val="3"/>
        </w:numPr>
        <w:ind w:left="1664" w:hanging="360"/>
        <w:jc w:val="both"/>
        <w:rPr/>
      </w:pPr>
      <w:r w:rsidDel="00000000" w:rsidR="00000000" w:rsidRPr="00000000">
        <w:rPr>
          <w:rFonts w:ascii="Arial" w:cs="Arial" w:eastAsia="Arial" w:hAnsi="Arial"/>
          <w:rtl w:val="0"/>
        </w:rPr>
        <w:t xml:space="preserve">Kioskivastaava: </w:t>
      </w:r>
      <w:r w:rsidDel="00000000" w:rsidR="00000000" w:rsidRPr="00000000">
        <w:rPr>
          <w:rFonts w:ascii="Arial" w:cs="Arial" w:eastAsia="Arial" w:hAnsi="Arial"/>
          <w:i w:val="1"/>
          <w:iCs w:val="1"/>
          <w:rtl w:val="0"/>
        </w:rPr>
        <w:t xml:space="preserve">Nimetty henkilö</w:t>
      </w:r>
      <w:r w:rsidDel="00000000" w:rsidR="00000000" w:rsidRPr="00000000">
        <w:rPr>
          <w:rtl w:val="0"/>
        </w:rPr>
      </w:r>
    </w:p>
    <w:p w:rsidR="00000000" w:rsidDel="00000000" w:rsidP="00000000" w:rsidRDefault="00000000" w:rsidRPr="00000000" w14:paraId="00000023">
      <w:pPr>
        <w:numPr>
          <w:ilvl w:val="0"/>
          <w:numId w:val="3"/>
        </w:numPr>
        <w:ind w:left="1664" w:hanging="360"/>
        <w:jc w:val="both"/>
        <w:rPr/>
      </w:pPr>
      <w:r w:rsidDel="00000000" w:rsidR="00000000" w:rsidRPr="00000000">
        <w:rPr>
          <w:rFonts w:ascii="Arial" w:cs="Arial" w:eastAsia="Arial" w:hAnsi="Arial"/>
          <w:rtl w:val="0"/>
        </w:rPr>
        <w:t xml:space="preserve">Somevastaava: </w:t>
      </w:r>
      <w:r w:rsidDel="00000000" w:rsidR="00000000" w:rsidRPr="00000000">
        <w:rPr>
          <w:rFonts w:ascii="Arial" w:cs="Arial" w:eastAsia="Arial" w:hAnsi="Arial"/>
          <w:i w:val="1"/>
          <w:iCs w:val="1"/>
          <w:rtl w:val="0"/>
        </w:rPr>
        <w:t xml:space="preserve">Nimetty henkilö</w:t>
      </w:r>
      <w:r w:rsidDel="00000000" w:rsidR="00000000" w:rsidRPr="00000000">
        <w:rPr>
          <w:rtl w:val="0"/>
        </w:rPr>
      </w:r>
    </w:p>
    <w:p w:rsidR="00000000" w:rsidDel="00000000" w:rsidP="00000000" w:rsidRDefault="00000000" w:rsidRPr="00000000" w14:paraId="00000024">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left="1304" w:firstLine="0"/>
        <w:jc w:val="both"/>
        <w:rPr>
          <w:rFonts w:ascii="Arial" w:cs="Arial" w:eastAsia="Arial" w:hAnsi="Arial"/>
        </w:rPr>
      </w:pPr>
      <w:r w:rsidDel="00000000" w:rsidR="00000000" w:rsidRPr="00000000">
        <w:rPr>
          <w:rFonts w:ascii="Arial" w:cs="Arial" w:eastAsia="Arial" w:hAnsi="Arial"/>
          <w:rtl w:val="0"/>
        </w:rPr>
        <w:t xml:space="preserve">Johtoryhmä vastaa joukkueen toiminnan toteutumisesta tehtyjen ja hyväksyttyjen toiminta- ja taloussuunnitelmien puitteissa. </w:t>
      </w:r>
    </w:p>
    <w:p w:rsidR="00000000" w:rsidDel="00000000" w:rsidP="00000000" w:rsidRDefault="00000000" w:rsidRPr="00000000" w14:paraId="00000026">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left="1304" w:firstLine="0"/>
        <w:jc w:val="both"/>
        <w:rPr>
          <w:rFonts w:ascii="Arial" w:cs="Arial" w:eastAsia="Arial" w:hAnsi="Arial"/>
        </w:rPr>
      </w:pPr>
      <w:r w:rsidDel="00000000" w:rsidR="00000000" w:rsidRPr="00000000">
        <w:rPr>
          <w:rFonts w:ascii="Arial" w:cs="Arial" w:eastAsia="Arial" w:hAnsi="Arial"/>
          <w:rtl w:val="0"/>
        </w:rPr>
        <w:t xml:space="preserve">Valmentajat joukkueeseen valitsee ja nimeää kehityspäällikkö. </w:t>
      </w:r>
    </w:p>
    <w:p w:rsidR="00000000" w:rsidDel="00000000" w:rsidP="00000000" w:rsidRDefault="00000000" w:rsidRPr="00000000" w14:paraId="00000028">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left="1304" w:firstLine="0"/>
        <w:jc w:val="both"/>
        <w:rPr>
          <w:rFonts w:ascii="Arial" w:cs="Arial" w:eastAsia="Arial" w:hAnsi="Arial"/>
        </w:rPr>
      </w:pPr>
      <w:r w:rsidDel="00000000" w:rsidR="00000000" w:rsidRPr="00000000">
        <w:rPr>
          <w:rFonts w:ascii="Arial" w:cs="Arial" w:eastAsia="Arial" w:hAnsi="Arial"/>
          <w:rtl w:val="0"/>
        </w:rPr>
        <w:t xml:space="preserve">Joukkueenjohtajan ja huoltajat valitsee joukkueen vanhempainkokous yhdeksi kaudeksi kerrallaan 10.5. mennessä (viite: IKJ Info Toimihenkilöille). Pankkitilien käyttöoikeus alkaa heti, kun joukkueen toimihenkilöiden tiedot on ilmoitettu seuran taloudenhoitajalle ja seuran puheenjohtaja on ne vahvistanut. Viralliset toimihenkilöt ovat velvollisia olemaan seuran jäseniä sekä osallistumaan seuran järjestämiin tilaisuuksiin ja koulutuksiin.</w:t>
      </w:r>
    </w:p>
    <w:p w:rsidR="00000000" w:rsidDel="00000000" w:rsidP="00000000" w:rsidRDefault="00000000" w:rsidRPr="00000000" w14:paraId="0000002A">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left="1304" w:firstLine="0"/>
        <w:jc w:val="both"/>
        <w:rPr>
          <w:rFonts w:ascii="Arial" w:cs="Arial" w:eastAsia="Arial" w:hAnsi="Arial"/>
        </w:rPr>
      </w:pPr>
      <w:r w:rsidDel="00000000" w:rsidR="00000000" w:rsidRPr="00000000">
        <w:rPr>
          <w:rFonts w:ascii="Arial" w:cs="Arial" w:eastAsia="Arial" w:hAnsi="Arial"/>
          <w:rtl w:val="0"/>
        </w:rPr>
        <w:t xml:space="preserve">Johtoryhmän jäsenet vastaavat yhteisesti joukkueen asettamien urheilullisten ja kasvatuksellisten tavoitteiden noudattamisesta sekä näihin pyrkimisestä. Heidän tulee omalla asenteellaan ja toiminnallaan edistää seuran positiivista julkisuuskuvaa. Joukkueen johtoryhmä valvoo, että pelaajat noudattavat seuran ja joukkueen sääntöjä. Johtoryhmän jäsenten tulee tiedostaa, että heidän käytöksensä vaikuttaa siihen kuvaan, joka joukkueesta, seurasta ja koko jääkiekkoväestä muodostuu. </w:t>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left="1304" w:firstLine="0"/>
        <w:jc w:val="both"/>
        <w:rPr>
          <w:rFonts w:ascii="Arial" w:cs="Arial" w:eastAsia="Arial" w:hAnsi="Arial"/>
          <w:u w:val="single"/>
        </w:rPr>
      </w:pPr>
      <w:r w:rsidDel="00000000" w:rsidR="00000000" w:rsidRPr="00000000">
        <w:rPr>
          <w:rFonts w:ascii="Arial" w:cs="Arial" w:eastAsia="Arial" w:hAnsi="Arial"/>
          <w:u w:val="single"/>
          <w:rtl w:val="0"/>
        </w:rPr>
        <w:t xml:space="preserve">Joukkueenjohtaja</w:t>
      </w:r>
    </w:p>
    <w:p w:rsidR="00000000" w:rsidDel="00000000" w:rsidP="00000000" w:rsidRDefault="00000000" w:rsidRPr="00000000" w14:paraId="0000002E">
      <w:pPr>
        <w:numPr>
          <w:ilvl w:val="0"/>
          <w:numId w:val="2"/>
        </w:numPr>
        <w:tabs>
          <w:tab w:val="left" w:leader="none" w:pos="1665"/>
        </w:tabs>
        <w:ind w:left="1665" w:hanging="360"/>
        <w:jc w:val="both"/>
        <w:rPr/>
      </w:pPr>
      <w:r w:rsidDel="00000000" w:rsidR="00000000" w:rsidRPr="00000000">
        <w:rPr>
          <w:rFonts w:ascii="Arial" w:cs="Arial" w:eastAsia="Arial" w:hAnsi="Arial"/>
          <w:rtl w:val="0"/>
        </w:rPr>
        <w:t xml:space="preserve">Tutustuu IKJ toimihenkilöinfoon huolellisesti ja jakaa tietoa muille jäsenille</w:t>
      </w:r>
    </w:p>
    <w:p w:rsidR="00000000" w:rsidDel="00000000" w:rsidP="00000000" w:rsidRDefault="00000000" w:rsidRPr="00000000" w14:paraId="0000002F">
      <w:pPr>
        <w:numPr>
          <w:ilvl w:val="0"/>
          <w:numId w:val="2"/>
        </w:numPr>
        <w:tabs>
          <w:tab w:val="left" w:leader="none" w:pos="1665"/>
        </w:tabs>
        <w:ind w:left="1665" w:hanging="360"/>
        <w:jc w:val="both"/>
        <w:rPr/>
      </w:pPr>
      <w:r w:rsidDel="00000000" w:rsidR="00000000" w:rsidRPr="00000000">
        <w:rPr>
          <w:rFonts w:ascii="Arial" w:cs="Arial" w:eastAsia="Arial" w:hAnsi="Arial"/>
          <w:rtl w:val="0"/>
        </w:rPr>
        <w:t xml:space="preserve">Laativat yhdessä muun johtoryhmän kanssa joukkueen toiminta- ja taloussuunnitelman esitettäväksi vanhempainkokoukselle ja tarvittaessa seuralle. Vastaavat omalta osaltaan raportoinneista (toimintakertomuksen lähetys puheenjohtajalle, jne.).</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ind w:left="1304"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2.2 Joukkueen pelaajat</w:t>
      </w:r>
    </w:p>
    <w:p w:rsidR="00000000" w:rsidDel="00000000" w:rsidP="00000000" w:rsidRDefault="00000000" w:rsidRPr="00000000" w14:paraId="00000033">
      <w:pPr>
        <w:ind w:left="1304"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ind w:left="1304" w:firstLine="0"/>
        <w:jc w:val="both"/>
        <w:rPr>
          <w:rFonts w:ascii="Arial" w:cs="Arial" w:eastAsia="Arial" w:hAnsi="Arial"/>
        </w:rPr>
      </w:pPr>
      <w:r w:rsidDel="00000000" w:rsidR="00000000" w:rsidRPr="00000000">
        <w:rPr>
          <w:rFonts w:ascii="Arial" w:cs="Arial" w:eastAsia="Arial" w:hAnsi="Arial"/>
          <w:i w:val="1"/>
          <w:iCs w:val="1"/>
          <w:rtl w:val="0"/>
        </w:rPr>
        <w:t xml:space="preserve">Tähän kirjoitetaan kyseessä olevan kauden pelaajien määrä ja nimet.</w:t>
      </w:r>
      <w:r w:rsidDel="00000000" w:rsidR="00000000" w:rsidRPr="00000000">
        <w:rPr>
          <w:rFonts w:ascii="Arial" w:cs="Arial" w:eastAsia="Arial" w:hAnsi="Arial"/>
          <w:rtl w:val="0"/>
        </w:rPr>
        <w:t xml:space="preserve">.</w:t>
      </w:r>
    </w:p>
    <w:p w:rsidR="00000000" w:rsidDel="00000000" w:rsidP="00000000" w:rsidRDefault="00000000" w:rsidRPr="00000000" w14:paraId="00000035">
      <w:pPr>
        <w:ind w:left="1304" w:firstLine="0"/>
        <w:jc w:val="both"/>
        <w:rPr>
          <w:rFonts w:ascii="Arial" w:cs="Arial" w:eastAsia="Arial" w:hAnsi="Arial"/>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134" w:right="1134" w:header="708" w:footer="708"/>
          <w:pgNumType w:start="1"/>
        </w:sectPr>
      </w:pPr>
      <w:r w:rsidDel="00000000" w:rsidR="00000000" w:rsidRPr="00000000">
        <w:rPr>
          <w:rtl w:val="0"/>
        </w:rPr>
      </w:r>
    </w:p>
    <w:p w:rsidR="00000000" w:rsidDel="00000000" w:rsidP="00000000" w:rsidRDefault="00000000" w:rsidRPr="00000000" w14:paraId="00000036">
      <w:pPr>
        <w:ind w:left="1304" w:firstLine="0"/>
        <w:jc w:val="both"/>
        <w:rPr>
          <w:rFonts w:ascii="Arial" w:cs="Arial" w:eastAsia="Arial" w:hAnsi="Arial"/>
        </w:rPr>
      </w:pPr>
      <w:r w:rsidDel="00000000" w:rsidR="00000000" w:rsidRPr="00000000">
        <w:rPr>
          <w:rFonts w:ascii="Arial" w:cs="Arial" w:eastAsia="Arial" w:hAnsi="Arial"/>
          <w:rtl w:val="0"/>
        </w:rPr>
        <w:t xml:space="preserve">1 Xxx Xxx (mv)</w:t>
      </w:r>
    </w:p>
    <w:p w:rsidR="00000000" w:rsidDel="00000000" w:rsidP="00000000" w:rsidRDefault="00000000" w:rsidRPr="00000000" w14:paraId="00000037">
      <w:pPr>
        <w:ind w:left="1304" w:firstLine="0"/>
        <w:jc w:val="both"/>
        <w:rPr>
          <w:rFonts w:ascii="Arial" w:cs="Arial" w:eastAsia="Arial" w:hAnsi="Arial"/>
        </w:rPr>
      </w:pPr>
      <w:r w:rsidDel="00000000" w:rsidR="00000000" w:rsidRPr="00000000">
        <w:rPr>
          <w:rFonts w:ascii="Arial" w:cs="Arial" w:eastAsia="Arial" w:hAnsi="Arial"/>
          <w:rtl w:val="0"/>
        </w:rPr>
        <w:t xml:space="preserve">2 Xxx Xxx</w:t>
      </w:r>
    </w:p>
    <w:p w:rsidR="00000000" w:rsidDel="00000000" w:rsidP="00000000" w:rsidRDefault="00000000" w:rsidRPr="00000000" w14:paraId="00000038">
      <w:pPr>
        <w:ind w:left="1304" w:firstLine="0"/>
        <w:jc w:val="both"/>
        <w:rPr>
          <w:rFonts w:ascii="Arial" w:cs="Arial" w:eastAsia="Arial" w:hAnsi="Arial"/>
        </w:rPr>
      </w:pPr>
      <w:r w:rsidDel="00000000" w:rsidR="00000000" w:rsidRPr="00000000">
        <w:rPr>
          <w:rFonts w:ascii="Arial" w:cs="Arial" w:eastAsia="Arial" w:hAnsi="Arial"/>
          <w:rtl w:val="0"/>
        </w:rPr>
        <w:t xml:space="preserve">3 Xxx Xxx</w:t>
      </w:r>
    </w:p>
    <w:p w:rsidR="00000000" w:rsidDel="00000000" w:rsidP="00000000" w:rsidRDefault="00000000" w:rsidRPr="00000000" w14:paraId="00000039">
      <w:pPr>
        <w:ind w:left="1304" w:firstLine="0"/>
        <w:jc w:val="both"/>
        <w:rPr>
          <w:rFonts w:ascii="Arial" w:cs="Arial" w:eastAsia="Arial" w:hAnsi="Arial"/>
        </w:rPr>
      </w:pPr>
      <w:r w:rsidDel="00000000" w:rsidR="00000000" w:rsidRPr="00000000">
        <w:rPr>
          <w:rFonts w:ascii="Arial" w:cs="Arial" w:eastAsia="Arial" w:hAnsi="Arial"/>
          <w:rtl w:val="0"/>
        </w:rPr>
        <w:t xml:space="preserve">4 Xxx Xxx</w:t>
      </w:r>
    </w:p>
    <w:p w:rsidR="00000000" w:rsidDel="00000000" w:rsidP="00000000" w:rsidRDefault="00000000" w:rsidRPr="00000000" w14:paraId="0000003A">
      <w:pPr>
        <w:ind w:left="1304" w:firstLine="0"/>
        <w:jc w:val="both"/>
        <w:rPr>
          <w:rFonts w:ascii="Arial" w:cs="Arial" w:eastAsia="Arial" w:hAnsi="Arial"/>
        </w:rPr>
      </w:pPr>
      <w:r w:rsidDel="00000000" w:rsidR="00000000" w:rsidRPr="00000000">
        <w:rPr>
          <w:rFonts w:ascii="Arial" w:cs="Arial" w:eastAsia="Arial" w:hAnsi="Arial"/>
          <w:rtl w:val="0"/>
        </w:rPr>
        <w:t xml:space="preserve">5 Xxx Xxx</w:t>
      </w:r>
    </w:p>
    <w:p w:rsidR="00000000" w:rsidDel="00000000" w:rsidP="00000000" w:rsidRDefault="00000000" w:rsidRPr="00000000" w14:paraId="0000003B">
      <w:pPr>
        <w:ind w:left="1304" w:firstLine="0"/>
        <w:jc w:val="both"/>
        <w:rPr>
          <w:rFonts w:ascii="Arial" w:cs="Arial" w:eastAsia="Arial" w:hAnsi="Arial"/>
        </w:rPr>
      </w:pPr>
      <w:r w:rsidDel="00000000" w:rsidR="00000000" w:rsidRPr="00000000">
        <w:rPr>
          <w:rFonts w:ascii="Arial" w:cs="Arial" w:eastAsia="Arial" w:hAnsi="Arial"/>
          <w:rtl w:val="0"/>
        </w:rPr>
        <w:t xml:space="preserve">6 Xxx Xxx</w:t>
      </w:r>
    </w:p>
    <w:p w:rsidR="00000000" w:rsidDel="00000000" w:rsidP="00000000" w:rsidRDefault="00000000" w:rsidRPr="00000000" w14:paraId="0000003C">
      <w:pPr>
        <w:ind w:left="1304" w:firstLine="0"/>
        <w:jc w:val="both"/>
        <w:rPr>
          <w:rFonts w:ascii="Arial" w:cs="Arial" w:eastAsia="Arial" w:hAnsi="Arial"/>
        </w:rPr>
      </w:pPr>
      <w:r w:rsidDel="00000000" w:rsidR="00000000" w:rsidRPr="00000000">
        <w:rPr>
          <w:rFonts w:ascii="Arial" w:cs="Arial" w:eastAsia="Arial" w:hAnsi="Arial"/>
          <w:rtl w:val="0"/>
        </w:rPr>
        <w:t xml:space="preserve">7 Xxx Xxx</w:t>
      </w:r>
    </w:p>
    <w:p w:rsidR="00000000" w:rsidDel="00000000" w:rsidP="00000000" w:rsidRDefault="00000000" w:rsidRPr="00000000" w14:paraId="0000003D">
      <w:pPr>
        <w:ind w:left="1304" w:firstLine="0"/>
        <w:jc w:val="both"/>
        <w:rPr>
          <w:rFonts w:ascii="Arial" w:cs="Arial" w:eastAsia="Arial" w:hAnsi="Arial"/>
        </w:rPr>
      </w:pPr>
      <w:r w:rsidDel="00000000" w:rsidR="00000000" w:rsidRPr="00000000">
        <w:rPr>
          <w:rFonts w:ascii="Arial" w:cs="Arial" w:eastAsia="Arial" w:hAnsi="Arial"/>
          <w:rtl w:val="0"/>
        </w:rPr>
        <w:t xml:space="preserve">8 Xxx Xxx</w:t>
      </w:r>
    </w:p>
    <w:p w:rsidR="00000000" w:rsidDel="00000000" w:rsidP="00000000" w:rsidRDefault="00000000" w:rsidRPr="00000000" w14:paraId="0000003E">
      <w:pPr>
        <w:ind w:left="1304" w:firstLine="0"/>
        <w:jc w:val="both"/>
        <w:rPr>
          <w:rFonts w:ascii="Arial" w:cs="Arial" w:eastAsia="Arial" w:hAnsi="Arial"/>
        </w:rPr>
        <w:sectPr>
          <w:type w:val="continuous"/>
          <w:pgSz w:h="16838" w:w="11906" w:orient="portrait"/>
          <w:pgMar w:bottom="1417" w:top="1417" w:left="1134" w:right="1134" w:header="708" w:footer="708"/>
          <w:pgNumType w:start="1"/>
        </w:sectPr>
      </w:pPr>
      <w:r w:rsidDel="00000000" w:rsidR="00000000" w:rsidRPr="00000000">
        <w:rPr>
          <w:rFonts w:ascii="Arial" w:cs="Arial" w:eastAsia="Arial" w:hAnsi="Arial"/>
          <w:rtl w:val="0"/>
        </w:rPr>
        <w:t xml:space="preserve">9 Xxx Xxx</w:t>
      </w:r>
    </w:p>
    <w:p w:rsidR="00000000" w:rsidDel="00000000" w:rsidP="00000000" w:rsidRDefault="00000000" w:rsidRPr="00000000" w14:paraId="0000003F">
      <w:pPr>
        <w:ind w:left="1304" w:firstLine="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40">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ind w:left="1304"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1"/>
          <w:bCs w:val="1"/>
        </w:rPr>
      </w:pPr>
      <w:r w:rsidDel="00000000" w:rsidR="00000000" w:rsidRPr="00000000">
        <w:rPr>
          <w:rFonts w:ascii="Arial" w:cs="Arial" w:eastAsia="Arial" w:hAnsi="Arial"/>
          <w:b w:val="1"/>
          <w:bCs w:val="1"/>
          <w:rtl w:val="0"/>
        </w:rPr>
        <w:t xml:space="preserve">3. Joukkueen tavoitteet</w:t>
      </w:r>
    </w:p>
    <w:p w:rsidR="00000000" w:rsidDel="00000000" w:rsidP="00000000" w:rsidRDefault="00000000" w:rsidRPr="00000000" w14:paraId="0000004B">
      <w:pPr>
        <w:ind w:left="1304" w:firstLine="0"/>
        <w:jc w:val="both"/>
        <w:rPr>
          <w:rFonts w:ascii="Arial" w:cs="Arial" w:eastAsia="Arial" w:hAnsi="Arial"/>
          <w:b w:val="1"/>
          <w:bCs w:val="1"/>
        </w:rPr>
      </w:pPr>
      <w:r w:rsidDel="00000000" w:rsidR="00000000" w:rsidRPr="00000000">
        <w:rPr>
          <w:rFonts w:ascii="Arial" w:cs="Arial" w:eastAsia="Arial" w:hAnsi="Arial"/>
          <w:b w:val="1"/>
          <w:bCs w:val="1"/>
          <w:rtl w:val="0"/>
        </w:rPr>
        <w:tab/>
      </w:r>
    </w:p>
    <w:p w:rsidR="00000000" w:rsidDel="00000000" w:rsidP="00000000" w:rsidRDefault="00000000" w:rsidRPr="00000000" w14:paraId="0000004C">
      <w:pPr>
        <w:ind w:left="1304" w:firstLine="0"/>
        <w:jc w:val="both"/>
        <w:rPr>
          <w:rFonts w:ascii="Arial" w:cs="Arial" w:eastAsia="Arial" w:hAnsi="Arial"/>
        </w:rPr>
      </w:pPr>
      <w:r w:rsidDel="00000000" w:rsidR="00000000" w:rsidRPr="00000000">
        <w:rPr>
          <w:rFonts w:ascii="Arial" w:cs="Arial" w:eastAsia="Arial" w:hAnsi="Arial"/>
          <w:rtl w:val="0"/>
        </w:rPr>
        <w:t xml:space="preserve">3.1 Kasvatukselliset ja opetukselliset tavoitteet</w:t>
      </w:r>
    </w:p>
    <w:p w:rsidR="00000000" w:rsidDel="00000000" w:rsidP="00000000" w:rsidRDefault="00000000" w:rsidRPr="00000000" w14:paraId="0000004D">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ESIMERKIKSI:</w:t>
      </w:r>
    </w:p>
    <w:p w:rsidR="00000000" w:rsidDel="00000000" w:rsidP="00000000" w:rsidRDefault="00000000" w:rsidRPr="00000000" w14:paraId="0000004E">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Henkinen kasvu (mm. vastuu)</w:t>
      </w:r>
    </w:p>
    <w:p w:rsidR="00000000" w:rsidDel="00000000" w:rsidP="00000000" w:rsidRDefault="00000000" w:rsidRPr="00000000" w14:paraId="0000004F">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Sosiaalinen toiminta</w:t>
      </w:r>
    </w:p>
    <w:p w:rsidR="00000000" w:rsidDel="00000000" w:rsidP="00000000" w:rsidRDefault="00000000" w:rsidRPr="00000000" w14:paraId="00000050">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Urheilulliset elämäntavat</w:t>
      </w:r>
    </w:p>
    <w:p w:rsidR="00000000" w:rsidDel="00000000" w:rsidP="00000000" w:rsidRDefault="00000000" w:rsidRPr="00000000" w14:paraId="00000051">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Päihteettömyys</w:t>
      </w:r>
    </w:p>
    <w:p w:rsidR="00000000" w:rsidDel="00000000" w:rsidP="00000000" w:rsidRDefault="00000000" w:rsidRPr="00000000" w14:paraId="00000052">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Ympäristöystävällisyys</w:t>
      </w:r>
    </w:p>
    <w:p w:rsidR="00000000" w:rsidDel="00000000" w:rsidP="00000000" w:rsidRDefault="00000000" w:rsidRPr="00000000" w14:paraId="00000053">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Riittävä lepo ja terveellinen ravinto</w:t>
      </w:r>
    </w:p>
    <w:p w:rsidR="00000000" w:rsidDel="00000000" w:rsidP="00000000" w:rsidRDefault="00000000" w:rsidRPr="00000000" w14:paraId="00000054">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”Me- henki”</w:t>
      </w:r>
    </w:p>
    <w:p w:rsidR="00000000" w:rsidDel="00000000" w:rsidP="00000000" w:rsidRDefault="00000000" w:rsidRPr="00000000" w14:paraId="00000055">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Hyvät tavat</w:t>
      </w:r>
    </w:p>
    <w:p w:rsidR="00000000" w:rsidDel="00000000" w:rsidP="00000000" w:rsidRDefault="00000000" w:rsidRPr="00000000" w14:paraId="00000056">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Avoimuus ja rehellisyys</w:t>
      </w:r>
    </w:p>
    <w:p w:rsidR="00000000" w:rsidDel="00000000" w:rsidP="00000000" w:rsidRDefault="00000000" w:rsidRPr="00000000" w14:paraId="00000057">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ind w:firstLine="1304"/>
        <w:jc w:val="both"/>
        <w:rPr>
          <w:rFonts w:ascii="Arial" w:cs="Arial" w:eastAsia="Arial" w:hAnsi="Arial"/>
        </w:rPr>
      </w:pPr>
      <w:r w:rsidDel="00000000" w:rsidR="00000000" w:rsidRPr="00000000">
        <w:rPr>
          <w:rFonts w:ascii="Arial" w:cs="Arial" w:eastAsia="Arial" w:hAnsi="Arial"/>
          <w:rtl w:val="0"/>
        </w:rPr>
        <w:t xml:space="preserve">3.2 Kilpailulliset tavoitteet</w:t>
      </w:r>
    </w:p>
    <w:p w:rsidR="00000000" w:rsidDel="00000000" w:rsidP="00000000" w:rsidRDefault="00000000" w:rsidRPr="00000000" w14:paraId="00000059">
      <w:pPr>
        <w:numPr>
          <w:ilvl w:val="0"/>
          <w:numId w:val="6"/>
        </w:numPr>
        <w:ind w:left="2024" w:hanging="360"/>
        <w:jc w:val="both"/>
        <w:rPr>
          <w:i w:val="1"/>
          <w:iCs w:val="1"/>
        </w:rPr>
      </w:pPr>
      <w:r w:rsidDel="00000000" w:rsidR="00000000" w:rsidRPr="00000000">
        <w:rPr>
          <w:rFonts w:ascii="Arial" w:cs="Arial" w:eastAsia="Arial" w:hAnsi="Arial"/>
          <w:i w:val="1"/>
          <w:iCs w:val="1"/>
          <w:rtl w:val="0"/>
        </w:rPr>
        <w:t xml:space="preserve">Ikäkauden ja joukkueen tilanteen mukaiset tavoitteet</w:t>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ind w:left="391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b w:val="1"/>
          <w:bCs w:val="1"/>
        </w:rPr>
      </w:pPr>
      <w:r w:rsidDel="00000000" w:rsidR="00000000" w:rsidRPr="00000000">
        <w:rPr>
          <w:rFonts w:ascii="Arial" w:cs="Arial" w:eastAsia="Arial" w:hAnsi="Arial"/>
          <w:b w:val="1"/>
          <w:bCs w:val="1"/>
          <w:rtl w:val="0"/>
        </w:rPr>
        <w:t xml:space="preserve">4. Valmentautuminen</w:t>
      </w:r>
    </w:p>
    <w:p w:rsidR="00000000" w:rsidDel="00000000" w:rsidP="00000000" w:rsidRDefault="00000000" w:rsidRPr="00000000" w14:paraId="0000005D">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E">
      <w:pPr>
        <w:ind w:left="1304" w:firstLine="0"/>
        <w:jc w:val="both"/>
        <w:rPr>
          <w:rFonts w:ascii="Arial" w:cs="Arial" w:eastAsia="Arial" w:hAnsi="Arial"/>
        </w:rPr>
      </w:pPr>
      <w:r w:rsidDel="00000000" w:rsidR="00000000" w:rsidRPr="00000000">
        <w:rPr>
          <w:rFonts w:ascii="Arial" w:cs="Arial" w:eastAsia="Arial" w:hAnsi="Arial"/>
          <w:rtl w:val="0"/>
        </w:rPr>
        <w:t xml:space="preserve">4.1 Kesäharjoittelu (1.5.- 31.7.xxxx)</w:t>
      </w:r>
    </w:p>
    <w:p w:rsidR="00000000" w:rsidDel="00000000" w:rsidP="00000000" w:rsidRDefault="00000000" w:rsidRPr="00000000" w14:paraId="0000005F">
      <w:pPr>
        <w:numPr>
          <w:ilvl w:val="0"/>
          <w:numId w:val="4"/>
        </w:numPr>
        <w:ind w:left="2024" w:hanging="360"/>
        <w:jc w:val="both"/>
        <w:rPr>
          <w:i w:val="1"/>
          <w:iCs w:val="1"/>
        </w:rPr>
      </w:pPr>
      <w:r w:rsidDel="00000000" w:rsidR="00000000" w:rsidRPr="00000000">
        <w:rPr>
          <w:rFonts w:ascii="Arial" w:cs="Arial" w:eastAsia="Arial" w:hAnsi="Arial"/>
          <w:i w:val="1"/>
          <w:iCs w:val="1"/>
          <w:rtl w:val="0"/>
        </w:rPr>
        <w:t xml:space="preserve">Tähän kuvataan, miten kesäharjoittelu organisoidaan</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ind w:firstLine="1304"/>
        <w:jc w:val="both"/>
        <w:rPr>
          <w:rFonts w:ascii="Arial" w:cs="Arial" w:eastAsia="Arial" w:hAnsi="Arial"/>
        </w:rPr>
      </w:pPr>
      <w:r w:rsidDel="00000000" w:rsidR="00000000" w:rsidRPr="00000000">
        <w:rPr>
          <w:rFonts w:ascii="Arial" w:cs="Arial" w:eastAsia="Arial" w:hAnsi="Arial"/>
          <w:rtl w:val="0"/>
        </w:rPr>
        <w:t xml:space="preserve">4.2 Syyskausi (1.8.-31.12.xxxx)</w:t>
      </w:r>
    </w:p>
    <w:p w:rsidR="00000000" w:rsidDel="00000000" w:rsidP="00000000" w:rsidRDefault="00000000" w:rsidRPr="00000000" w14:paraId="00000062">
      <w:pPr>
        <w:numPr>
          <w:ilvl w:val="0"/>
          <w:numId w:val="5"/>
        </w:numPr>
        <w:ind w:left="2024" w:hanging="360"/>
        <w:jc w:val="both"/>
        <w:rPr/>
      </w:pPr>
      <w:r w:rsidDel="00000000" w:rsidR="00000000" w:rsidRPr="00000000">
        <w:rPr>
          <w:rFonts w:ascii="Arial" w:cs="Arial" w:eastAsia="Arial" w:hAnsi="Arial"/>
          <w:i w:val="1"/>
          <w:iCs w:val="1"/>
          <w:rtl w:val="0"/>
        </w:rPr>
        <w:t xml:space="preserve">Tähän kuvataan, miten harjoittelu ja kauteen valmistautuminen tapahtuu</w:t>
      </w:r>
      <w:r w:rsidDel="00000000" w:rsidR="00000000" w:rsidRPr="00000000">
        <w:rPr>
          <w:rtl w:val="0"/>
        </w:rPr>
      </w:r>
    </w:p>
    <w:p w:rsidR="00000000" w:rsidDel="00000000" w:rsidP="00000000" w:rsidRDefault="00000000" w:rsidRPr="00000000" w14:paraId="00000063">
      <w:pPr>
        <w:numPr>
          <w:ilvl w:val="0"/>
          <w:numId w:val="5"/>
        </w:numPr>
        <w:ind w:left="2024" w:hanging="360"/>
        <w:jc w:val="both"/>
        <w:rPr/>
      </w:pPr>
      <w:r w:rsidDel="00000000" w:rsidR="00000000" w:rsidRPr="00000000">
        <w:rPr>
          <w:rFonts w:ascii="Arial" w:cs="Arial" w:eastAsia="Arial" w:hAnsi="Arial"/>
          <w:i w:val="1"/>
          <w:iCs w:val="1"/>
          <w:rtl w:val="0"/>
        </w:rPr>
        <w:t xml:space="preserve">Valmennuksen pääpisteet</w:t>
      </w:r>
      <w:r w:rsidDel="00000000" w:rsidR="00000000" w:rsidRPr="00000000">
        <w:rPr>
          <w:rtl w:val="0"/>
        </w:rPr>
      </w:r>
    </w:p>
    <w:p w:rsidR="00000000" w:rsidDel="00000000" w:rsidP="00000000" w:rsidRDefault="00000000" w:rsidRPr="00000000" w14:paraId="00000064">
      <w:pPr>
        <w:numPr>
          <w:ilvl w:val="0"/>
          <w:numId w:val="5"/>
        </w:numPr>
        <w:ind w:left="2024" w:hanging="360"/>
        <w:jc w:val="both"/>
        <w:rPr/>
      </w:pPr>
      <w:r w:rsidDel="00000000" w:rsidR="00000000" w:rsidRPr="00000000">
        <w:rPr>
          <w:rFonts w:ascii="Arial" w:cs="Arial" w:eastAsia="Arial" w:hAnsi="Arial"/>
          <w:i w:val="1"/>
          <w:iCs w:val="1"/>
          <w:rtl w:val="0"/>
        </w:rPr>
        <w:t xml:space="preserve">Harjoituspelit/ pelitällit. Lisäksi alkusarjat, mahdolliset karsinnat jne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ind w:firstLine="1304"/>
        <w:jc w:val="both"/>
        <w:rPr>
          <w:rFonts w:ascii="Arial" w:cs="Arial" w:eastAsia="Arial" w:hAnsi="Arial"/>
        </w:rPr>
      </w:pPr>
      <w:r w:rsidDel="00000000" w:rsidR="00000000" w:rsidRPr="00000000">
        <w:rPr>
          <w:rFonts w:ascii="Arial" w:cs="Arial" w:eastAsia="Arial" w:hAnsi="Arial"/>
          <w:rtl w:val="0"/>
        </w:rPr>
        <w:t xml:space="preserve">4.3 Kevätkausi (1.1.xxxx- 30.4.xxxx)</w:t>
      </w:r>
    </w:p>
    <w:p w:rsidR="00000000" w:rsidDel="00000000" w:rsidP="00000000" w:rsidRDefault="00000000" w:rsidRPr="00000000" w14:paraId="00000067">
      <w:pPr>
        <w:numPr>
          <w:ilvl w:val="0"/>
          <w:numId w:val="7"/>
        </w:numPr>
        <w:ind w:left="2024" w:hanging="360"/>
        <w:jc w:val="both"/>
        <w:rPr/>
      </w:pPr>
      <w:r w:rsidDel="00000000" w:rsidR="00000000" w:rsidRPr="00000000">
        <w:rPr>
          <w:rFonts w:ascii="Arial" w:cs="Arial" w:eastAsia="Arial" w:hAnsi="Arial"/>
          <w:i w:val="1"/>
          <w:iCs w:val="1"/>
          <w:rtl w:val="0"/>
        </w:rPr>
        <w:t xml:space="preserve">Tähän kuvataan jatkosarjojen tavoitteet, niiden aikana tehtäväharjoittelu jne.</w:t>
      </w:r>
      <w:r w:rsidDel="00000000" w:rsidR="00000000" w:rsidRPr="00000000">
        <w:rPr>
          <w:rtl w:val="0"/>
        </w:rPr>
      </w:r>
    </w:p>
    <w:p w:rsidR="00000000" w:rsidDel="00000000" w:rsidP="00000000" w:rsidRDefault="00000000" w:rsidRPr="00000000" w14:paraId="00000068">
      <w:pPr>
        <w:numPr>
          <w:ilvl w:val="0"/>
          <w:numId w:val="7"/>
        </w:numPr>
        <w:ind w:left="2024" w:hanging="360"/>
        <w:jc w:val="both"/>
        <w:rPr/>
      </w:pPr>
      <w:r w:rsidDel="00000000" w:rsidR="00000000" w:rsidRPr="00000000">
        <w:rPr>
          <w:rFonts w:ascii="Arial" w:cs="Arial" w:eastAsia="Arial" w:hAnsi="Arial"/>
          <w:i w:val="1"/>
          <w:iCs w:val="1"/>
          <w:rtl w:val="0"/>
        </w:rPr>
        <w:t xml:space="preserve">Valmennuksen pääpisteet</w:t>
      </w:r>
      <w:r w:rsidDel="00000000" w:rsidR="00000000" w:rsidRPr="00000000">
        <w:rPr>
          <w:rtl w:val="0"/>
        </w:rPr>
      </w:r>
    </w:p>
    <w:p w:rsidR="00000000" w:rsidDel="00000000" w:rsidP="00000000" w:rsidRDefault="00000000" w:rsidRPr="00000000" w14:paraId="00000069">
      <w:pPr>
        <w:numPr>
          <w:ilvl w:val="0"/>
          <w:numId w:val="7"/>
        </w:numPr>
        <w:ind w:left="2024" w:hanging="360"/>
        <w:jc w:val="both"/>
        <w:rPr/>
      </w:pPr>
      <w:r w:rsidDel="00000000" w:rsidR="00000000" w:rsidRPr="00000000">
        <w:rPr>
          <w:rFonts w:ascii="Arial" w:cs="Arial" w:eastAsia="Arial" w:hAnsi="Arial"/>
          <w:i w:val="1"/>
          <w:iCs w:val="1"/>
          <w:rtl w:val="0"/>
        </w:rPr>
        <w:t xml:space="preserve">Harjoituspelit/ pelitällit.</w:t>
      </w:r>
      <w:r w:rsidDel="00000000" w:rsidR="00000000" w:rsidRPr="00000000">
        <w:rPr>
          <w:rtl w:val="0"/>
        </w:rPr>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p w:rsidR="00000000" w:rsidDel="00000000" w:rsidP="00000000" w:rsidRDefault="00000000" w:rsidRPr="00000000" w14:paraId="0000006B">
      <w:pPr>
        <w:ind w:firstLine="1304"/>
        <w:jc w:val="both"/>
        <w:rPr>
          <w:rFonts w:ascii="Arial" w:cs="Arial" w:eastAsia="Arial" w:hAnsi="Arial"/>
        </w:rPr>
      </w:pPr>
      <w:r w:rsidDel="00000000" w:rsidR="00000000" w:rsidRPr="00000000">
        <w:rPr>
          <w:rFonts w:ascii="Arial" w:cs="Arial" w:eastAsia="Arial" w:hAnsi="Arial"/>
          <w:rtl w:val="0"/>
        </w:rPr>
        <w:t xml:space="preserve">4.4. Testit </w:t>
      </w:r>
    </w:p>
    <w:p w:rsidR="00000000" w:rsidDel="00000000" w:rsidP="00000000" w:rsidRDefault="00000000" w:rsidRPr="00000000" w14:paraId="0000006C">
      <w:pPr>
        <w:numPr>
          <w:ilvl w:val="0"/>
          <w:numId w:val="9"/>
        </w:numPr>
        <w:ind w:left="2024" w:hanging="360"/>
        <w:jc w:val="both"/>
        <w:rPr/>
      </w:pPr>
      <w:r w:rsidDel="00000000" w:rsidR="00000000" w:rsidRPr="00000000">
        <w:rPr>
          <w:rFonts w:ascii="Arial" w:cs="Arial" w:eastAsia="Arial" w:hAnsi="Arial"/>
          <w:i w:val="1"/>
          <w:iCs w:val="1"/>
          <w:rtl w:val="0"/>
        </w:rPr>
        <w:t xml:space="preserve">Kauden aikana tehtävät testit ja niiden ajankohdat</w:t>
      </w:r>
      <w:r w:rsidDel="00000000" w:rsidR="00000000" w:rsidRPr="00000000">
        <w:rPr>
          <w:rtl w:val="0"/>
        </w:rPr>
      </w:r>
    </w:p>
    <w:p w:rsidR="00000000" w:rsidDel="00000000" w:rsidP="00000000" w:rsidRDefault="00000000" w:rsidRPr="00000000" w14:paraId="0000006D">
      <w:pPr>
        <w:jc w:val="both"/>
        <w:rPr>
          <w:rFonts w:ascii="Arial" w:cs="Arial" w:eastAsia="Arial" w:hAnsi="Arial"/>
        </w:rPr>
      </w:pPr>
      <w:r w:rsidDel="00000000" w:rsidR="00000000" w:rsidRPr="00000000">
        <w:rPr>
          <w:rtl w:val="0"/>
        </w:rPr>
      </w:r>
    </w:p>
    <w:p w:rsidR="00000000" w:rsidDel="00000000" w:rsidP="00000000" w:rsidRDefault="00000000" w:rsidRPr="00000000" w14:paraId="0000006E">
      <w:pPr>
        <w:ind w:firstLine="1304"/>
        <w:jc w:val="both"/>
        <w:rPr>
          <w:rFonts w:ascii="Arial" w:cs="Arial" w:eastAsia="Arial" w:hAnsi="Arial"/>
        </w:rPr>
      </w:pPr>
      <w:r w:rsidDel="00000000" w:rsidR="00000000" w:rsidRPr="00000000">
        <w:rPr>
          <w:rFonts w:ascii="Arial" w:cs="Arial" w:eastAsia="Arial" w:hAnsi="Arial"/>
          <w:rtl w:val="0"/>
        </w:rPr>
        <w:t xml:space="preserve">4.5 Oheiset ja harjoituspaikat</w:t>
      </w:r>
    </w:p>
    <w:p w:rsidR="00000000" w:rsidDel="00000000" w:rsidP="00000000" w:rsidRDefault="00000000" w:rsidRPr="00000000" w14:paraId="0000006F">
      <w:pPr>
        <w:numPr>
          <w:ilvl w:val="0"/>
          <w:numId w:val="8"/>
        </w:numPr>
        <w:ind w:left="2024" w:hanging="360"/>
        <w:jc w:val="both"/>
        <w:rPr>
          <w:i w:val="1"/>
          <w:iCs w:val="1"/>
        </w:rPr>
      </w:pPr>
      <w:r w:rsidDel="00000000" w:rsidR="00000000" w:rsidRPr="00000000">
        <w:rPr>
          <w:rFonts w:ascii="Arial" w:cs="Arial" w:eastAsia="Arial" w:hAnsi="Arial"/>
          <w:i w:val="1"/>
          <w:iCs w:val="1"/>
          <w:rtl w:val="0"/>
        </w:rPr>
        <w:t xml:space="preserve">Erityisesti kesäharjoittelun, oheisharjoittelun ja varsinaisen kauden ulkopuolella tehtävä harjoittelun paikat.</w:t>
      </w:r>
    </w:p>
    <w:p w:rsidR="00000000" w:rsidDel="00000000" w:rsidP="00000000" w:rsidRDefault="00000000" w:rsidRPr="00000000" w14:paraId="00000070">
      <w:pPr>
        <w:numPr>
          <w:ilvl w:val="0"/>
          <w:numId w:val="8"/>
        </w:numPr>
        <w:ind w:left="2024" w:hanging="360"/>
        <w:jc w:val="both"/>
        <w:rPr>
          <w:i w:val="1"/>
          <w:iCs w:val="1"/>
        </w:rPr>
      </w:pPr>
      <w:r w:rsidDel="00000000" w:rsidR="00000000" w:rsidRPr="00000000">
        <w:rPr>
          <w:rFonts w:ascii="Arial" w:cs="Arial" w:eastAsia="Arial" w:hAnsi="Arial"/>
          <w:i w:val="1"/>
          <w:iCs w:val="1"/>
          <w:rtl w:val="0"/>
        </w:rPr>
        <w:t xml:space="preserve">Oheisten nimetty henkilö</w:t>
      </w:r>
    </w:p>
    <w:p w:rsidR="00000000" w:rsidDel="00000000" w:rsidP="00000000" w:rsidRDefault="00000000" w:rsidRPr="00000000" w14:paraId="00000071">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72">
      <w:pPr>
        <w:ind w:firstLine="1304"/>
        <w:jc w:val="both"/>
        <w:rPr>
          <w:rFonts w:ascii="Arial" w:cs="Arial" w:eastAsia="Arial" w:hAnsi="Arial"/>
        </w:rPr>
      </w:pPr>
      <w:r w:rsidDel="00000000" w:rsidR="00000000" w:rsidRPr="00000000">
        <w:rPr>
          <w:rFonts w:ascii="Arial" w:cs="Arial" w:eastAsia="Arial" w:hAnsi="Arial"/>
          <w:rtl w:val="0"/>
        </w:rPr>
        <w:t xml:space="preserve">4.6 Seuran järjestämät leirit</w:t>
      </w:r>
    </w:p>
    <w:p w:rsidR="00000000" w:rsidDel="00000000" w:rsidP="00000000" w:rsidRDefault="00000000" w:rsidRPr="00000000" w14:paraId="00000073">
      <w:pPr>
        <w:numPr>
          <w:ilvl w:val="0"/>
          <w:numId w:val="8"/>
        </w:numPr>
        <w:ind w:left="2024" w:hanging="360"/>
        <w:jc w:val="both"/>
        <w:rPr>
          <w:i w:val="1"/>
          <w:iCs w:val="1"/>
        </w:rPr>
      </w:pPr>
      <w:r w:rsidDel="00000000" w:rsidR="00000000" w:rsidRPr="00000000">
        <w:rPr>
          <w:rFonts w:ascii="Arial" w:cs="Arial" w:eastAsia="Arial" w:hAnsi="Arial"/>
          <w:i w:val="1"/>
          <w:iCs w:val="1"/>
          <w:rtl w:val="0"/>
        </w:rPr>
        <w:t xml:space="preserve">Seura tarjoaa eri ikäisille kesäleirejä. Osallistuminen joukkueina/ yksilöinä.</w:t>
      </w:r>
    </w:p>
    <w:p w:rsidR="00000000" w:rsidDel="00000000" w:rsidP="00000000" w:rsidRDefault="00000000" w:rsidRPr="00000000" w14:paraId="00000074">
      <w:pPr>
        <w:jc w:val="both"/>
        <w:rPr>
          <w:rFonts w:ascii="Arial" w:cs="Arial" w:eastAsia="Arial" w:hAnsi="Arial"/>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bCs w:val="1"/>
        </w:rPr>
      </w:pPr>
      <w:r w:rsidDel="00000000" w:rsidR="00000000" w:rsidRPr="00000000">
        <w:rPr>
          <w:rFonts w:ascii="Arial" w:cs="Arial" w:eastAsia="Arial" w:hAnsi="Arial"/>
          <w:b w:val="1"/>
          <w:bCs w:val="1"/>
          <w:rtl w:val="0"/>
        </w:rPr>
        <w:t xml:space="preserve">5. Muu toiminta</w:t>
      </w:r>
    </w:p>
    <w:p w:rsidR="00000000" w:rsidDel="00000000" w:rsidP="00000000" w:rsidRDefault="00000000" w:rsidRPr="00000000" w14:paraId="00000076">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ind w:left="1304" w:firstLine="0"/>
        <w:jc w:val="both"/>
        <w:rPr>
          <w:rFonts w:ascii="Arial" w:cs="Arial" w:eastAsia="Arial" w:hAnsi="Arial"/>
        </w:rPr>
      </w:pPr>
      <w:r w:rsidDel="00000000" w:rsidR="00000000" w:rsidRPr="00000000">
        <w:rPr>
          <w:rFonts w:ascii="Arial" w:cs="Arial" w:eastAsia="Arial" w:hAnsi="Arial"/>
          <w:rtl w:val="0"/>
        </w:rPr>
        <w:t xml:space="preserve">5.1 Virkistystoiminta</w:t>
      </w:r>
    </w:p>
    <w:p w:rsidR="00000000" w:rsidDel="00000000" w:rsidP="00000000" w:rsidRDefault="00000000" w:rsidRPr="00000000" w14:paraId="00000078">
      <w:pPr>
        <w:ind w:left="1304" w:firstLine="0"/>
        <w:jc w:val="both"/>
        <w:rPr>
          <w:rFonts w:ascii="Arial" w:cs="Arial" w:eastAsia="Arial" w:hAnsi="Arial"/>
        </w:rPr>
      </w:pPr>
      <w:r w:rsidDel="00000000" w:rsidR="00000000" w:rsidRPr="00000000">
        <w:rPr>
          <w:rFonts w:ascii="Arial" w:cs="Arial" w:eastAsia="Arial" w:hAnsi="Arial"/>
          <w:i w:val="1"/>
          <w:iCs w:val="1"/>
          <w:rtl w:val="0"/>
        </w:rPr>
        <w:t xml:space="preserve">Esimerkiksi pikkujoulut, joukkueen omat kauden päättäjäiset yms. yhteinen toiminta</w:t>
      </w:r>
      <w:r w:rsidDel="00000000" w:rsidR="00000000" w:rsidRPr="00000000">
        <w:rPr>
          <w:rFonts w:ascii="Arial" w:cs="Arial" w:eastAsia="Arial" w:hAnsi="Arial"/>
          <w:rtl w:val="0"/>
        </w:rPr>
        <w:t xml:space="preserve">.</w:t>
      </w:r>
    </w:p>
    <w:p w:rsidR="00000000" w:rsidDel="00000000" w:rsidP="00000000" w:rsidRDefault="00000000" w:rsidRPr="00000000" w14:paraId="00000079">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A">
      <w:pPr>
        <w:ind w:left="1304" w:firstLine="0"/>
        <w:jc w:val="both"/>
        <w:rPr>
          <w:rFonts w:ascii="Arial" w:cs="Arial" w:eastAsia="Arial" w:hAnsi="Arial"/>
        </w:rPr>
      </w:pPr>
      <w:r w:rsidDel="00000000" w:rsidR="00000000" w:rsidRPr="00000000">
        <w:rPr>
          <w:rFonts w:ascii="Arial" w:cs="Arial" w:eastAsia="Arial" w:hAnsi="Arial"/>
          <w:rtl w:val="0"/>
        </w:rPr>
        <w:t xml:space="preserve">5.2 Kehityskeskustelut/ pelaajien kehittymisen seuranta (kirjall.)</w:t>
      </w:r>
    </w:p>
    <w:p w:rsidR="00000000" w:rsidDel="00000000" w:rsidP="00000000" w:rsidRDefault="00000000" w:rsidRPr="00000000" w14:paraId="0000007B">
      <w:pPr>
        <w:ind w:left="1304" w:firstLine="0"/>
        <w:jc w:val="both"/>
        <w:rPr>
          <w:rFonts w:ascii="Arial" w:cs="Arial" w:eastAsia="Arial" w:hAnsi="Arial"/>
        </w:rPr>
      </w:pPr>
      <w:r w:rsidDel="00000000" w:rsidR="00000000" w:rsidRPr="00000000">
        <w:rPr>
          <w:rFonts w:ascii="Arial" w:cs="Arial" w:eastAsia="Arial" w:hAnsi="Arial"/>
          <w:i w:val="1"/>
          <w:iCs w:val="1"/>
          <w:rtl w:val="0"/>
        </w:rPr>
        <w:t xml:space="preserve">Miten, milloin jne</w:t>
      </w:r>
      <w:r w:rsidDel="00000000" w:rsidR="00000000" w:rsidRPr="00000000">
        <w:rPr>
          <w:rFonts w:ascii="Arial" w:cs="Arial" w:eastAsia="Arial" w:hAnsi="Arial"/>
          <w:rtl w:val="0"/>
        </w:rPr>
        <w:t xml:space="preserve">.</w:t>
      </w:r>
    </w:p>
    <w:p w:rsidR="00000000" w:rsidDel="00000000" w:rsidP="00000000" w:rsidRDefault="00000000" w:rsidRPr="00000000" w14:paraId="0000007C">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D">
      <w:pPr>
        <w:ind w:left="1304" w:firstLine="0"/>
        <w:jc w:val="both"/>
        <w:rPr>
          <w:rFonts w:ascii="Arial" w:cs="Arial" w:eastAsia="Arial" w:hAnsi="Arial"/>
        </w:rPr>
      </w:pPr>
      <w:r w:rsidDel="00000000" w:rsidR="00000000" w:rsidRPr="00000000">
        <w:rPr>
          <w:rFonts w:ascii="Arial" w:cs="Arial" w:eastAsia="Arial" w:hAnsi="Arial"/>
          <w:rtl w:val="0"/>
        </w:rPr>
        <w:t xml:space="preserve">5.3 Varainhankinta (talkoot, sponsorit, tuotemyynti jne.)</w:t>
      </w:r>
    </w:p>
    <w:p w:rsidR="00000000" w:rsidDel="00000000" w:rsidP="00000000" w:rsidRDefault="00000000" w:rsidRPr="00000000" w14:paraId="0000007E">
      <w:pPr>
        <w:ind w:left="1304" w:firstLine="0"/>
        <w:jc w:val="both"/>
        <w:rPr>
          <w:rFonts w:ascii="Arial" w:cs="Arial" w:eastAsia="Arial" w:hAnsi="Arial"/>
        </w:rPr>
      </w:pPr>
      <w:r w:rsidDel="00000000" w:rsidR="00000000" w:rsidRPr="00000000">
        <w:rPr>
          <w:rFonts w:ascii="Arial" w:cs="Arial" w:eastAsia="Arial" w:hAnsi="Arial"/>
          <w:rtl w:val="0"/>
        </w:rPr>
        <w:t xml:space="preserve">Joukkueen talouden turvaamiseksi loppukesän ja syksyn aikana tehdään seuraavia varainhankintatoimenpiteitä:</w:t>
      </w:r>
    </w:p>
    <w:p w:rsidR="00000000" w:rsidDel="00000000" w:rsidP="00000000" w:rsidRDefault="00000000" w:rsidRPr="00000000" w14:paraId="0000007F">
      <w:pPr>
        <w:numPr>
          <w:ilvl w:val="0"/>
          <w:numId w:val="1"/>
        </w:numPr>
        <w:ind w:left="2024" w:hanging="360"/>
        <w:jc w:val="both"/>
        <w:rPr>
          <w:i w:val="1"/>
          <w:iCs w:val="1"/>
        </w:rPr>
      </w:pPr>
      <w:r w:rsidDel="00000000" w:rsidR="00000000" w:rsidRPr="00000000">
        <w:rPr>
          <w:rFonts w:ascii="Arial" w:cs="Arial" w:eastAsia="Arial" w:hAnsi="Arial"/>
          <w:i w:val="1"/>
          <w:iCs w:val="1"/>
          <w:rtl w:val="0"/>
        </w:rPr>
        <w:t xml:space="preserve">Tähän suunnitelma varainhankinnan toimenpiteistä</w:t>
      </w:r>
    </w:p>
    <w:p w:rsidR="00000000" w:rsidDel="00000000" w:rsidP="00000000" w:rsidRDefault="00000000" w:rsidRPr="00000000" w14:paraId="00000080">
      <w:pPr>
        <w:numPr>
          <w:ilvl w:val="0"/>
          <w:numId w:val="1"/>
        </w:numPr>
        <w:ind w:left="2024" w:hanging="360"/>
        <w:jc w:val="both"/>
        <w:rPr>
          <w:i w:val="1"/>
          <w:iCs w:val="1"/>
        </w:rPr>
      </w:pPr>
      <w:r w:rsidDel="00000000" w:rsidR="00000000" w:rsidRPr="00000000">
        <w:rPr>
          <w:rFonts w:ascii="Arial" w:cs="Arial" w:eastAsia="Arial" w:hAnsi="Arial"/>
          <w:i w:val="1"/>
          <w:iCs w:val="1"/>
          <w:rtl w:val="0"/>
        </w:rPr>
        <w:t xml:space="preserve">Mitä, milloin, ketkä, eurot</w:t>
      </w:r>
    </w:p>
    <w:p w:rsidR="00000000" w:rsidDel="00000000" w:rsidP="00000000" w:rsidRDefault="00000000" w:rsidRPr="00000000" w14:paraId="00000081">
      <w:pPr>
        <w:jc w:val="both"/>
        <w:rPr>
          <w:rFonts w:ascii="Arial" w:cs="Arial" w:eastAsia="Arial" w:hAnsi="Arial"/>
        </w:rPr>
      </w:pPr>
      <w:r w:rsidDel="00000000" w:rsidR="00000000" w:rsidRPr="00000000">
        <w:rPr>
          <w:rtl w:val="0"/>
        </w:rPr>
      </w:r>
    </w:p>
    <w:p w:rsidR="00000000" w:rsidDel="00000000" w:rsidP="00000000" w:rsidRDefault="00000000" w:rsidRPr="00000000" w14:paraId="00000082">
      <w:pPr>
        <w:ind w:left="1304" w:firstLine="0"/>
        <w:jc w:val="both"/>
        <w:rPr>
          <w:rFonts w:ascii="Arial" w:cs="Arial" w:eastAsia="Arial" w:hAnsi="Arial"/>
        </w:rPr>
      </w:pPr>
      <w:r w:rsidDel="00000000" w:rsidR="00000000" w:rsidRPr="00000000">
        <w:rPr>
          <w:rFonts w:ascii="Arial" w:cs="Arial" w:eastAsia="Arial" w:hAnsi="Arial"/>
          <w:rtl w:val="0"/>
        </w:rPr>
        <w:t xml:space="preserve">5.4 Seuran järjestämät varainkeruut</w:t>
      </w:r>
    </w:p>
    <w:p w:rsidR="00000000" w:rsidDel="00000000" w:rsidP="00000000" w:rsidRDefault="00000000" w:rsidRPr="00000000" w14:paraId="00000083">
      <w:pPr>
        <w:ind w:left="1304"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Viimeisin tieto löytyy kotisivuiltamme LIITE3, TOIMINTASUUNNITELMA</w:t>
      </w:r>
    </w:p>
    <w:p w:rsidR="00000000" w:rsidDel="00000000" w:rsidP="00000000" w:rsidRDefault="00000000" w:rsidRPr="00000000" w14:paraId="00000084">
      <w:pPr>
        <w:ind w:left="1304" w:firstLine="0"/>
        <w:jc w:val="both"/>
        <w:rPr>
          <w:rFonts w:ascii="Arial" w:cs="Arial" w:eastAsia="Arial" w:hAnsi="Arial"/>
        </w:rPr>
      </w:pPr>
      <w:hyperlink r:id="rId12">
        <w:r w:rsidDel="00000000" w:rsidR="00000000" w:rsidRPr="00000000">
          <w:rPr>
            <w:rFonts w:ascii="Arial" w:cs="Arial" w:eastAsia="Arial" w:hAnsi="Arial"/>
            <w:color w:val="0000ff"/>
            <w:u w:val="single"/>
            <w:rtl w:val="0"/>
          </w:rPr>
          <w:t xml:space="preserve">https://ketterajuniorit.fi/seura/toimintakasikirja/</w:t>
        </w:r>
      </w:hyperlink>
      <w:r w:rsidDel="00000000" w:rsidR="00000000" w:rsidRPr="00000000">
        <w:rPr>
          <w:rtl w:val="0"/>
        </w:rPr>
      </w:r>
    </w:p>
    <w:p w:rsidR="00000000" w:rsidDel="00000000" w:rsidP="00000000" w:rsidRDefault="00000000" w:rsidRPr="00000000" w14:paraId="00000085">
      <w:pPr>
        <w:jc w:val="both"/>
        <w:rPr>
          <w:rFonts w:ascii="Arial" w:cs="Arial" w:eastAsia="Arial" w:hAnsi="Arial"/>
        </w:rPr>
      </w:pPr>
      <w:r w:rsidDel="00000000" w:rsidR="00000000" w:rsidRPr="00000000">
        <w:rPr>
          <w:rtl w:val="0"/>
        </w:rPr>
      </w:r>
    </w:p>
    <w:p w:rsidR="00000000" w:rsidDel="00000000" w:rsidP="00000000" w:rsidRDefault="00000000" w:rsidRPr="00000000" w14:paraId="00000086">
      <w:pPr>
        <w:ind w:left="260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7">
      <w:pPr>
        <w:jc w:val="both"/>
        <w:rPr>
          <w:rFonts w:ascii="Arial" w:cs="Arial" w:eastAsia="Arial" w:hAnsi="Arial"/>
          <w:b w:val="1"/>
          <w:bCs w:val="1"/>
        </w:rPr>
      </w:pPr>
      <w:r w:rsidDel="00000000" w:rsidR="00000000" w:rsidRPr="00000000">
        <w:rPr>
          <w:rFonts w:ascii="Arial" w:cs="Arial" w:eastAsia="Arial" w:hAnsi="Arial"/>
          <w:b w:val="1"/>
          <w:bCs w:val="1"/>
          <w:rtl w:val="0"/>
        </w:rPr>
        <w:t xml:space="preserve">6. Talousarvio (Liite)</w:t>
      </w:r>
    </w:p>
    <w:p w:rsidR="00000000" w:rsidDel="00000000" w:rsidP="00000000" w:rsidRDefault="00000000" w:rsidRPr="00000000" w14:paraId="00000088">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9">
      <w:pPr>
        <w:ind w:left="1304" w:firstLine="0"/>
        <w:jc w:val="both"/>
        <w:rPr>
          <w:rFonts w:ascii="Arial" w:cs="Arial" w:eastAsia="Arial" w:hAnsi="Arial"/>
        </w:rPr>
      </w:pPr>
      <w:r w:rsidDel="00000000" w:rsidR="00000000" w:rsidRPr="00000000">
        <w:rPr>
          <w:rFonts w:ascii="Arial" w:cs="Arial" w:eastAsia="Arial" w:hAnsi="Arial"/>
          <w:rtl w:val="0"/>
        </w:rPr>
        <w:t xml:space="preserve">6.1 Budjetti</w:t>
      </w:r>
    </w:p>
    <w:p w:rsidR="00000000" w:rsidDel="00000000" w:rsidP="00000000" w:rsidRDefault="00000000" w:rsidRPr="00000000" w14:paraId="0000008A">
      <w:pPr>
        <w:ind w:left="1304" w:firstLine="0"/>
        <w:jc w:val="both"/>
        <w:rPr>
          <w:rFonts w:ascii="Arial" w:cs="Arial" w:eastAsia="Arial" w:hAnsi="Arial"/>
        </w:rPr>
      </w:pPr>
      <w:r w:rsidDel="00000000" w:rsidR="00000000" w:rsidRPr="00000000">
        <w:rPr>
          <w:rFonts w:ascii="Arial" w:cs="Arial" w:eastAsia="Arial" w:hAnsi="Arial"/>
          <w:i w:val="1"/>
          <w:iCs w:val="1"/>
          <w:rtl w:val="0"/>
        </w:rPr>
        <w:t xml:space="preserve">Laaditaan ja käydään läpi budjettipohja</w:t>
      </w:r>
      <w:r w:rsidDel="00000000" w:rsidR="00000000" w:rsidRPr="00000000">
        <w:rPr>
          <w:rFonts w:ascii="Arial" w:cs="Arial" w:eastAsia="Arial" w:hAnsi="Arial"/>
          <w:rtl w:val="0"/>
        </w:rPr>
        <w:t xml:space="preserve">. ja kirjataan tähän ylös tärkeimmät huomiot.</w:t>
      </w:r>
    </w:p>
    <w:p w:rsidR="00000000" w:rsidDel="00000000" w:rsidP="00000000" w:rsidRDefault="00000000" w:rsidRPr="00000000" w14:paraId="0000008B">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C">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D">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E">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F">
      <w:pPr>
        <w:ind w:left="130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0">
      <w:pPr>
        <w:ind w:left="1304"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1">
      <w:pPr>
        <w:ind w:left="1304"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2">
      <w:pPr>
        <w:ind w:left="1304"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          __________________________</w:t>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                   Vastuuvalmentaja</w:t>
        <w:tab/>
        <w:tab/>
        <w:t xml:space="preserve">                         Joukkueenjohtaja</w:t>
      </w:r>
    </w:p>
    <w:p w:rsidR="00000000" w:rsidDel="00000000" w:rsidP="00000000" w:rsidRDefault="00000000" w:rsidRPr="00000000" w14:paraId="00000094">
      <w:pPr>
        <w:ind w:left="1304" w:firstLine="1304"/>
        <w:jc w:val="both"/>
        <w:rPr>
          <w:rFonts w:ascii="Arial" w:cs="Arial" w:eastAsia="Arial" w:hAnsi="Arial"/>
        </w:rPr>
      </w:pPr>
      <w:r w:rsidDel="00000000" w:rsidR="00000000" w:rsidRPr="00000000">
        <w:rPr>
          <w:rtl w:val="0"/>
        </w:rPr>
      </w:r>
    </w:p>
    <w:p w:rsidR="00000000" w:rsidDel="00000000" w:rsidP="00000000" w:rsidRDefault="00000000" w:rsidRPr="00000000" w14:paraId="00000095">
      <w:pPr>
        <w:ind w:left="1304" w:firstLine="1304"/>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t xml:space="preserve">Lähetä puheenjohtajalle tämä toimintasuunnitelma ja budjetti pohja.</w:t>
      </w:r>
    </w:p>
    <w:sectPr>
      <w:type w:val="continuous"/>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left" w:leader="none" w:pos="3686"/>
        <w:tab w:val="left" w:leader="none" w:pos="6187"/>
        <w:tab w:val="left" w:leader="none" w:pos="7088"/>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Imatran Ketterä Juniorit ry</w:t>
      <w:tab/>
      <w:tab/>
      <w:tab/>
      <w:tab/>
      <w:t xml:space="preserve">    Y-tunnus: 2052989–2</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819"/>
        <w:tab w:val="right" w:leader="none" w:pos="9638"/>
        <w:tab w:val="left" w:leader="none" w:pos="6237"/>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Ottelukatu 1</w:t>
      <w:tab/>
      <w:tab/>
      <w:tab/>
      <w:t xml:space="preserve">https://ketterajuniorit.fi/</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55420 Imatra</w:t>
      <w:tab/>
      <w:tab/>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819"/>
        <w:tab w:val="right" w:leader="none" w:pos="9638"/>
        <w:tab w:val="left" w:leader="none" w:pos="3831"/>
      </w:tabs>
      <w:ind w:firstLine="1304"/>
      <w:jc w:val="left"/>
      <w:rPr>
        <w:rFonts w:ascii="Calibri" w:cs="Calibri" w:eastAsia="Calibri" w:hAnsi="Calibri"/>
        <w:color w:val="000000"/>
      </w:rPr>
    </w:pPr>
    <w:r w:rsidDel="00000000" w:rsidR="00000000" w:rsidRPr="00000000">
      <w:rPr>
        <w:rFonts w:ascii="Calibri" w:cs="Calibri" w:eastAsia="Calibri" w:hAnsi="Calibri"/>
        <w:rtl w:val="0"/>
      </w:rPr>
      <w:tab/>
    </w:r>
    <w:r w:rsidDel="00000000" w:rsidR="00000000" w:rsidRPr="00000000">
      <w:rPr>
        <w:rFonts w:ascii="Calibri" w:cs="Calibri" w:eastAsia="Calibri" w:hAnsi="Calibri"/>
        <w:color w:val="000000"/>
        <w:rtl w:val="0"/>
      </w:rPr>
      <w:t xml:space="preserve">Imatran Ketterä Juniorit ry</w:t>
      <w:tab/>
      <w:tab/>
    </w:r>
    <w:r w:rsidDel="00000000" w:rsidR="00000000" w:rsidRPr="00000000">
      <w:drawing>
        <wp:anchor allowOverlap="1" behindDoc="0" distB="0" distT="0" distL="114300" distR="114300" hidden="0" layoutInCell="1" locked="0" relativeHeight="0" simplePos="0">
          <wp:simplePos x="0" y="0"/>
          <wp:positionH relativeFrom="column">
            <wp:posOffset>156210</wp:posOffset>
          </wp:positionH>
          <wp:positionV relativeFrom="paragraph">
            <wp:posOffset>-78094</wp:posOffset>
          </wp:positionV>
          <wp:extent cx="800100" cy="948055"/>
          <wp:effectExtent b="0" l="0" r="0" t="0"/>
          <wp:wrapSquare wrapText="bothSides" distB="0" distT="0" distL="114300" distR="114300"/>
          <wp:docPr descr="logo" id="1" name="image1.jpg"/>
          <a:graphic>
            <a:graphicData uri="http://schemas.openxmlformats.org/drawingml/2006/picture">
              <pic:pic>
                <pic:nvPicPr>
                  <pic:cNvPr descr="logo" id="0" name="image1.jpg"/>
                  <pic:cNvPicPr preferRelativeResize="0"/>
                </pic:nvPicPr>
                <pic:blipFill>
                  <a:blip r:embed="rId1"/>
                  <a:srcRect b="0" l="0" r="0" t="0"/>
                  <a:stretch>
                    <a:fillRect/>
                  </a:stretch>
                </pic:blipFill>
                <pic:spPr>
                  <a:xfrm>
                    <a:off x="0" y="0"/>
                    <a:ext cx="800100" cy="948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5129220</wp:posOffset>
          </wp:positionH>
          <wp:positionV relativeFrom="paragraph">
            <wp:posOffset>-76199</wp:posOffset>
          </wp:positionV>
          <wp:extent cx="990600" cy="952500"/>
          <wp:effectExtent b="0" l="0" r="0" t="0"/>
          <wp:wrapNone/>
          <wp:docPr id="2" name="image2.png"/>
          <a:graphic>
            <a:graphicData uri="http://schemas.openxmlformats.org/drawingml/2006/picture">
              <pic:pic>
                <pic:nvPicPr>
                  <pic:cNvPr id="0" name="image2.png"/>
                  <pic:cNvPicPr preferRelativeResize="0"/>
                </pic:nvPicPr>
                <pic:blipFill>
                  <a:blip r:embed="rId2"/>
                  <a:srcRect b="0" l="23293" r="32384" t="0"/>
                  <a:stretch>
                    <a:fillRect/>
                  </a:stretch>
                </pic:blipFill>
                <pic:spPr>
                  <a:xfrm>
                    <a:off x="0" y="0"/>
                    <a:ext cx="990600" cy="952500"/>
                  </a:xfrm>
                  <a:prstGeom prst="rect"/>
                  <a:ln/>
                </pic:spPr>
              </pic:pic>
            </a:graphicData>
          </a:graphic>
        </wp:anchor>
      </w:drawing>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3858"/>
        <w:tab w:val="center" w:leader="none" w:pos="4819"/>
        <w:tab w:val="right" w:leader="none" w:pos="9638"/>
        <w:tab w:val="left" w:leader="none" w:pos="4365"/>
      </w:tabs>
      <w:ind w:firstLine="1304"/>
      <w:rPr>
        <w:color w:val="000000"/>
      </w:rPr>
    </w:pPr>
    <w:r w:rsidDel="00000000" w:rsidR="00000000" w:rsidRPr="00000000">
      <w:rPr>
        <w:color w:val="000000"/>
        <w:rtl w:val="0"/>
      </w:rPr>
      <w:tab/>
      <w:tab/>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3831"/>
        <w:tab w:val="center" w:leader="none" w:pos="4819"/>
        <w:tab w:val="right" w:leader="none" w:pos="9638"/>
        <w:tab w:val="left" w:leader="none" w:pos="4365"/>
      </w:tabs>
      <w:ind w:firstLine="1304"/>
      <w:rPr>
        <w:color w:val="000000"/>
      </w:rPr>
    </w:pPr>
    <w:r w:rsidDel="00000000" w:rsidR="00000000" w:rsidRPr="00000000">
      <w:rPr>
        <w:rtl w:val="0"/>
      </w:rPr>
      <w:tab/>
    </w:r>
    <w:r w:rsidDel="00000000" w:rsidR="00000000" w:rsidRPr="00000000">
      <w:rPr>
        <w:color w:val="000000"/>
        <w:rtl w:val="0"/>
      </w:rPr>
      <w:t xml:space="preserve">pp.kk.vvvv</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3858"/>
        <w:tab w:val="center" w:leader="none" w:pos="4819"/>
        <w:tab w:val="right" w:leader="none" w:pos="9638"/>
        <w:tab w:val="left" w:leader="none" w:pos="4365"/>
      </w:tabs>
      <w:ind w:firstLine="130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abstractNum w:abstractNumId="2">
    <w:lvl w:ilvl="0">
      <w:start w:val="1"/>
      <w:numFmt w:val="bullet"/>
      <w:lvlText w:val="●"/>
      <w:lvlJc w:val="left"/>
      <w:pPr>
        <w:ind w:left="1665"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bullet"/>
      <w:lvlText w:val="-"/>
      <w:lvlJc w:val="left"/>
      <w:pPr>
        <w:ind w:left="1664" w:hanging="360"/>
      </w:pPr>
      <w:rPr>
        <w:rFonts w:ascii="Arial" w:cs="Arial" w:eastAsia="Arial" w:hAnsi="Arial"/>
      </w:rPr>
    </w:lvl>
    <w:lvl w:ilvl="1">
      <w:start w:val="1"/>
      <w:numFmt w:val="bullet"/>
      <w:lvlText w:val="o"/>
      <w:lvlJc w:val="left"/>
      <w:pPr>
        <w:ind w:left="2384" w:hanging="360"/>
      </w:pPr>
      <w:rPr>
        <w:rFonts w:ascii="Courier New" w:cs="Courier New" w:eastAsia="Courier New" w:hAnsi="Courier New"/>
      </w:rPr>
    </w:lvl>
    <w:lvl w:ilvl="2">
      <w:start w:val="1"/>
      <w:numFmt w:val="bullet"/>
      <w:lvlText w:val="▪"/>
      <w:lvlJc w:val="left"/>
      <w:pPr>
        <w:ind w:left="3104" w:hanging="360"/>
      </w:pPr>
      <w:rPr>
        <w:rFonts w:ascii="Noto Sans Symbols" w:cs="Noto Sans Symbols" w:eastAsia="Noto Sans Symbols" w:hAnsi="Noto Sans Symbols"/>
      </w:rPr>
    </w:lvl>
    <w:lvl w:ilvl="3">
      <w:start w:val="1"/>
      <w:numFmt w:val="bullet"/>
      <w:lvlText w:val="●"/>
      <w:lvlJc w:val="left"/>
      <w:pPr>
        <w:ind w:left="3824" w:hanging="360"/>
      </w:pPr>
      <w:rPr>
        <w:rFonts w:ascii="Noto Sans Symbols" w:cs="Noto Sans Symbols" w:eastAsia="Noto Sans Symbols" w:hAnsi="Noto Sans Symbols"/>
      </w:rPr>
    </w:lvl>
    <w:lvl w:ilvl="4">
      <w:start w:val="1"/>
      <w:numFmt w:val="bullet"/>
      <w:lvlText w:val="o"/>
      <w:lvlJc w:val="left"/>
      <w:pPr>
        <w:ind w:left="4544" w:hanging="360"/>
      </w:pPr>
      <w:rPr>
        <w:rFonts w:ascii="Courier New" w:cs="Courier New" w:eastAsia="Courier New" w:hAnsi="Courier New"/>
      </w:rPr>
    </w:lvl>
    <w:lvl w:ilvl="5">
      <w:start w:val="1"/>
      <w:numFmt w:val="bullet"/>
      <w:lvlText w:val="▪"/>
      <w:lvlJc w:val="left"/>
      <w:pPr>
        <w:ind w:left="5264" w:hanging="360"/>
      </w:pPr>
      <w:rPr>
        <w:rFonts w:ascii="Noto Sans Symbols" w:cs="Noto Sans Symbols" w:eastAsia="Noto Sans Symbols" w:hAnsi="Noto Sans Symbols"/>
      </w:rPr>
    </w:lvl>
    <w:lvl w:ilvl="6">
      <w:start w:val="1"/>
      <w:numFmt w:val="bullet"/>
      <w:lvlText w:val="●"/>
      <w:lvlJc w:val="left"/>
      <w:pPr>
        <w:ind w:left="5984" w:hanging="360"/>
      </w:pPr>
      <w:rPr>
        <w:rFonts w:ascii="Noto Sans Symbols" w:cs="Noto Sans Symbols" w:eastAsia="Noto Sans Symbols" w:hAnsi="Noto Sans Symbols"/>
      </w:rPr>
    </w:lvl>
    <w:lvl w:ilvl="7">
      <w:start w:val="1"/>
      <w:numFmt w:val="bullet"/>
      <w:lvlText w:val="o"/>
      <w:lvlJc w:val="left"/>
      <w:pPr>
        <w:ind w:left="6704" w:hanging="360"/>
      </w:pPr>
      <w:rPr>
        <w:rFonts w:ascii="Courier New" w:cs="Courier New" w:eastAsia="Courier New" w:hAnsi="Courier New"/>
      </w:rPr>
    </w:lvl>
    <w:lvl w:ilvl="8">
      <w:start w:val="1"/>
      <w:numFmt w:val="bullet"/>
      <w:lvlText w:val="▪"/>
      <w:lvlJc w:val="left"/>
      <w:pPr>
        <w:ind w:left="7424" w:hanging="360"/>
      </w:pPr>
      <w:rPr>
        <w:rFonts w:ascii="Noto Sans Symbols" w:cs="Noto Sans Symbols" w:eastAsia="Noto Sans Symbols" w:hAnsi="Noto Sans Symbols"/>
      </w:rPr>
    </w:lvl>
  </w:abstractNum>
  <w:abstractNum w:abstractNumId="4">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abstractNum w:abstractNumId="5">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abstractNum w:abstractNumId="6">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abstractNum w:abstractNumId="7">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abstractNum w:abstractNumId="8">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abstractNum w:abstractNumId="9">
    <w:lvl w:ilvl="0">
      <w:start w:val="1"/>
      <w:numFmt w:val="bullet"/>
      <w:lvlText w:val="●"/>
      <w:lvlJc w:val="left"/>
      <w:pPr>
        <w:ind w:left="2024" w:hanging="360"/>
      </w:pPr>
      <w:rPr>
        <w:rFonts w:ascii="Noto Sans Symbols" w:cs="Noto Sans Symbols" w:eastAsia="Noto Sans Symbols" w:hAnsi="Noto Sans Symbols"/>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276" w:lineRule="auto"/>
    </w:pPr>
    <w:rPr>
      <w:rFonts w:ascii="Calibri" w:cs="Calibri" w:eastAsia="Calibri" w:hAnsi="Calibri"/>
      <w:color w:val="2f5496"/>
      <w:sz w:val="26"/>
      <w:szCs w:val="2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hyperlink" Target="https://ketterajuniorit.fi/seura/toimintakasikirja/"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